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B3DDC" w14:textId="10033E34" w:rsidR="00F201A3" w:rsidRPr="004A64FB" w:rsidRDefault="00F201A3" w:rsidP="004A64FB">
      <w:pPr>
        <w:jc w:val="center"/>
        <w:rPr>
          <w:b/>
          <w:sz w:val="28"/>
        </w:rPr>
      </w:pPr>
      <w:r w:rsidRPr="00607385">
        <w:rPr>
          <w:b/>
          <w:sz w:val="28"/>
        </w:rPr>
        <w:t>Texas Security Bank – Community R</w:t>
      </w:r>
      <w:r w:rsidR="00432E1B" w:rsidRPr="00607385">
        <w:rPr>
          <w:b/>
          <w:sz w:val="28"/>
        </w:rPr>
        <w:t>einvestment Act Public File 20</w:t>
      </w:r>
      <w:r w:rsidR="0048382B">
        <w:rPr>
          <w:b/>
          <w:sz w:val="28"/>
        </w:rPr>
        <w:t>2</w:t>
      </w:r>
      <w:r w:rsidR="00494E4F">
        <w:rPr>
          <w:b/>
          <w:sz w:val="28"/>
        </w:rPr>
        <w:t>6</w:t>
      </w:r>
    </w:p>
    <w:p w14:paraId="35E10421" w14:textId="77777777" w:rsidR="00F201A3" w:rsidRDefault="00F201A3" w:rsidP="00F201A3">
      <w:pPr>
        <w:spacing w:after="0"/>
        <w:rPr>
          <w:u w:val="single"/>
        </w:rPr>
      </w:pPr>
      <w:r w:rsidRPr="00F201A3">
        <w:rPr>
          <w:u w:val="single"/>
        </w:rPr>
        <w:t>Branch Listings</w:t>
      </w:r>
      <w:r>
        <w:rPr>
          <w:u w:val="single"/>
        </w:rPr>
        <w:t>:</w:t>
      </w:r>
    </w:p>
    <w:p w14:paraId="14682C59" w14:textId="77777777" w:rsidR="005A5DD1" w:rsidRPr="00F201A3" w:rsidRDefault="005A5DD1" w:rsidP="00F201A3">
      <w:pPr>
        <w:spacing w:after="0"/>
        <w:rPr>
          <w:u w:val="single"/>
        </w:rPr>
      </w:pPr>
    </w:p>
    <w:p w14:paraId="1676A2C2" w14:textId="77777777" w:rsidR="005A5DD1" w:rsidRDefault="005A5DD1" w:rsidP="00F201A3">
      <w:pPr>
        <w:tabs>
          <w:tab w:val="left" w:pos="4320"/>
        </w:tabs>
        <w:spacing w:after="0"/>
        <w:ind w:left="720"/>
      </w:pPr>
      <w:r>
        <w:t>Turtle Creek</w:t>
      </w:r>
      <w:r w:rsidR="00F201A3">
        <w:tab/>
      </w:r>
      <w:r>
        <w:tab/>
      </w:r>
      <w:r>
        <w:tab/>
        <w:t>Drive-thru hours:</w:t>
      </w:r>
    </w:p>
    <w:p w14:paraId="604EA618" w14:textId="77777777" w:rsidR="00F201A3" w:rsidRDefault="005A5DD1" w:rsidP="00F201A3">
      <w:pPr>
        <w:tabs>
          <w:tab w:val="left" w:pos="4320"/>
        </w:tabs>
        <w:spacing w:after="0"/>
        <w:ind w:left="720"/>
      </w:pPr>
      <w:r>
        <w:t>1212 Turtle Creek Blvd.</w:t>
      </w:r>
      <w:r>
        <w:tab/>
      </w:r>
      <w:r>
        <w:tab/>
      </w:r>
      <w:r>
        <w:tab/>
      </w:r>
      <w:r w:rsidR="00F201A3">
        <w:t xml:space="preserve"> </w:t>
      </w:r>
      <w:r>
        <w:t>M-F 9:00am – 4:00pm</w:t>
      </w:r>
    </w:p>
    <w:p w14:paraId="4446DAB5" w14:textId="77777777" w:rsidR="00F201A3" w:rsidRDefault="005A5DD1" w:rsidP="00F201A3">
      <w:pPr>
        <w:spacing w:after="0"/>
        <w:ind w:left="720"/>
      </w:pPr>
      <w:r>
        <w:t>Dallas, TX 75207</w:t>
      </w:r>
      <w:r>
        <w:tab/>
      </w:r>
      <w:r w:rsidR="00F201A3">
        <w:tab/>
      </w:r>
      <w:r w:rsidR="00F201A3">
        <w:tab/>
      </w:r>
      <w:r>
        <w:tab/>
      </w:r>
      <w:r>
        <w:tab/>
        <w:t>Lobby hours:</w:t>
      </w:r>
    </w:p>
    <w:p w14:paraId="6D41327C" w14:textId="0C72D529" w:rsidR="00F201A3" w:rsidRDefault="005A5DD1" w:rsidP="00F201A3">
      <w:pPr>
        <w:tabs>
          <w:tab w:val="left" w:pos="4320"/>
        </w:tabs>
        <w:spacing w:after="0"/>
        <w:ind w:left="720"/>
      </w:pPr>
      <w:r>
        <w:t>Census Tract: 010</w:t>
      </w:r>
      <w:r w:rsidR="00BA255D">
        <w:t>3</w:t>
      </w:r>
      <w:r>
        <w:t>.00</w:t>
      </w:r>
      <w:r w:rsidR="00F201A3">
        <w:tab/>
      </w:r>
      <w:r>
        <w:tab/>
      </w:r>
      <w:r>
        <w:tab/>
        <w:t>M-F 9:00am – 4:00pm</w:t>
      </w:r>
    </w:p>
    <w:p w14:paraId="793AABFD" w14:textId="77777777" w:rsidR="00F201A3" w:rsidRDefault="005A5DD1" w:rsidP="00F201A3">
      <w:pPr>
        <w:spacing w:after="0"/>
        <w:ind w:left="720"/>
      </w:pPr>
      <w:r>
        <w:tab/>
      </w:r>
      <w:r>
        <w:tab/>
      </w:r>
      <w:r w:rsidR="00F201A3">
        <w:tab/>
      </w:r>
      <w:r w:rsidR="00F201A3">
        <w:tab/>
      </w:r>
      <w:r w:rsidR="00F201A3">
        <w:tab/>
      </w:r>
      <w:r>
        <w:tab/>
      </w:r>
      <w:r>
        <w:tab/>
      </w:r>
    </w:p>
    <w:p w14:paraId="5AE50D4F" w14:textId="77777777" w:rsidR="005A5DD1" w:rsidRDefault="005A5DD1" w:rsidP="005A5DD1">
      <w:pPr>
        <w:tabs>
          <w:tab w:val="left" w:pos="4320"/>
        </w:tabs>
        <w:spacing w:after="0"/>
        <w:sectPr w:rsidR="005A5DD1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8702764" w14:textId="77777777" w:rsidR="005A5DD1" w:rsidRDefault="005A5DD1" w:rsidP="00F201A3">
      <w:pPr>
        <w:tabs>
          <w:tab w:val="left" w:pos="4320"/>
        </w:tabs>
        <w:spacing w:after="0"/>
        <w:ind w:left="720"/>
      </w:pPr>
      <w:r>
        <w:t>Garland</w:t>
      </w:r>
    </w:p>
    <w:p w14:paraId="11A4066A" w14:textId="77777777" w:rsidR="00F201A3" w:rsidRDefault="00F201A3" w:rsidP="00F201A3">
      <w:pPr>
        <w:spacing w:after="0"/>
        <w:ind w:left="720"/>
      </w:pPr>
      <w:r>
        <w:t>101 North Garland Ave.</w:t>
      </w:r>
    </w:p>
    <w:p w14:paraId="5C96D73D" w14:textId="77777777" w:rsidR="00F201A3" w:rsidRDefault="00F201A3" w:rsidP="00F201A3">
      <w:pPr>
        <w:spacing w:after="0"/>
        <w:ind w:left="720"/>
      </w:pPr>
      <w:r>
        <w:t>Garland, TX 75040</w:t>
      </w:r>
    </w:p>
    <w:p w14:paraId="3099C7A3" w14:textId="4D71E22D" w:rsidR="005A5DD1" w:rsidRDefault="00F201A3" w:rsidP="00BA255D">
      <w:pPr>
        <w:spacing w:after="0"/>
        <w:ind w:left="720"/>
      </w:pPr>
      <w:r>
        <w:t>Census Tract: 0188.02</w:t>
      </w:r>
    </w:p>
    <w:p w14:paraId="168C73A3" w14:textId="77777777" w:rsidR="00F201A3" w:rsidRDefault="00F201A3" w:rsidP="00F201A3">
      <w:pPr>
        <w:spacing w:after="0"/>
        <w:ind w:left="720"/>
      </w:pPr>
      <w:r>
        <w:t xml:space="preserve">Drive-thru hours: </w:t>
      </w:r>
    </w:p>
    <w:p w14:paraId="253CE944" w14:textId="77777777" w:rsidR="00F201A3" w:rsidRDefault="00F201A3" w:rsidP="00F201A3">
      <w:pPr>
        <w:spacing w:after="0"/>
        <w:ind w:left="720"/>
      </w:pPr>
      <w:r>
        <w:t>M-F 9:00am – 4:00pm</w:t>
      </w:r>
    </w:p>
    <w:p w14:paraId="2CCDA042" w14:textId="77777777" w:rsidR="00F201A3" w:rsidRDefault="00F201A3" w:rsidP="00F201A3">
      <w:pPr>
        <w:spacing w:after="0"/>
        <w:ind w:left="720"/>
      </w:pPr>
      <w:r>
        <w:t>Lobby hours:</w:t>
      </w:r>
    </w:p>
    <w:p w14:paraId="6789D38C" w14:textId="77777777" w:rsidR="00F201A3" w:rsidRDefault="00F201A3" w:rsidP="00F201A3">
      <w:pPr>
        <w:spacing w:after="0"/>
        <w:ind w:left="720"/>
      </w:pPr>
      <w:r>
        <w:t>M-F 9:00am – 4:00pm</w:t>
      </w:r>
    </w:p>
    <w:p w14:paraId="2D859E51" w14:textId="77777777" w:rsidR="005A5DD1" w:rsidRDefault="005A5DD1" w:rsidP="00F201A3">
      <w:pPr>
        <w:spacing w:after="0"/>
        <w:ind w:left="720"/>
        <w:sectPr w:rsidR="005A5DD1" w:rsidSect="005A5DD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7A1757F3" w14:textId="77777777" w:rsidR="00F201A3" w:rsidRDefault="00F201A3" w:rsidP="00F201A3">
      <w:pPr>
        <w:spacing w:after="0"/>
        <w:ind w:left="720"/>
      </w:pPr>
    </w:p>
    <w:p w14:paraId="6C95ECE7" w14:textId="77777777" w:rsidR="005A5DD1" w:rsidRDefault="005A5DD1" w:rsidP="00F201A3">
      <w:pPr>
        <w:spacing w:after="0"/>
        <w:ind w:left="720"/>
        <w:sectPr w:rsidR="005A5DD1" w:rsidSect="005A5DD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D3ADD42" w14:textId="1E7DF932" w:rsidR="005A5DD1" w:rsidRDefault="005A5DD1" w:rsidP="005A5DD1">
      <w:pPr>
        <w:spacing w:after="0"/>
      </w:pPr>
      <w:r>
        <w:tab/>
      </w:r>
      <w:r w:rsidR="00BA255D">
        <w:t>North Dallas</w:t>
      </w:r>
    </w:p>
    <w:p w14:paraId="2646F642" w14:textId="115F68DE" w:rsidR="00F201A3" w:rsidRDefault="00BA255D" w:rsidP="00F201A3">
      <w:pPr>
        <w:spacing w:after="0"/>
        <w:ind w:left="720"/>
      </w:pPr>
      <w:r>
        <w:t>5151</w:t>
      </w:r>
      <w:r w:rsidR="00F201A3">
        <w:t xml:space="preserve"> Belt Line Rd.</w:t>
      </w:r>
      <w:r>
        <w:t xml:space="preserve"> Suite 101</w:t>
      </w:r>
    </w:p>
    <w:p w14:paraId="0B620E2F" w14:textId="225A5719" w:rsidR="00F201A3" w:rsidRDefault="00BA255D" w:rsidP="00F201A3">
      <w:pPr>
        <w:spacing w:after="0"/>
        <w:ind w:left="720"/>
      </w:pPr>
      <w:r>
        <w:t>Dallas</w:t>
      </w:r>
      <w:r w:rsidR="00F201A3">
        <w:t>, TX 75</w:t>
      </w:r>
      <w:r>
        <w:t>254</w:t>
      </w:r>
    </w:p>
    <w:p w14:paraId="4BC6CA22" w14:textId="4FB7A662" w:rsidR="00F201A3" w:rsidRDefault="00F201A3" w:rsidP="00F201A3">
      <w:pPr>
        <w:spacing w:after="0"/>
        <w:ind w:left="720"/>
      </w:pPr>
      <w:r>
        <w:t xml:space="preserve">Census Tract: </w:t>
      </w:r>
      <w:r w:rsidR="00BA255D">
        <w:t>0136.20</w:t>
      </w:r>
    </w:p>
    <w:p w14:paraId="244568DF" w14:textId="77777777" w:rsidR="005A5DD1" w:rsidRDefault="005A5DD1" w:rsidP="00F201A3">
      <w:pPr>
        <w:spacing w:after="0"/>
        <w:ind w:left="720"/>
      </w:pPr>
    </w:p>
    <w:p w14:paraId="50592C33" w14:textId="6A439529" w:rsidR="004A64FB" w:rsidRDefault="004A64FB" w:rsidP="004A64FB">
      <w:pPr>
        <w:spacing w:after="0"/>
        <w:ind w:firstLine="720"/>
      </w:pPr>
      <w:r>
        <w:t>Southlake</w:t>
      </w:r>
    </w:p>
    <w:p w14:paraId="25708DD6" w14:textId="620FE0FC" w:rsidR="004A64FB" w:rsidRDefault="004A64FB" w:rsidP="004A64FB">
      <w:pPr>
        <w:spacing w:after="0"/>
        <w:ind w:left="720"/>
      </w:pPr>
      <w:r w:rsidRPr="004A64FB">
        <w:t>2102 E. State Highway 114, S</w:t>
      </w:r>
      <w:r w:rsidR="00BA255D">
        <w:t>ui</w:t>
      </w:r>
      <w:r w:rsidRPr="004A64FB">
        <w:t>te 211 Southlake, TX 76092</w:t>
      </w:r>
    </w:p>
    <w:p w14:paraId="53693918" w14:textId="24FEAE11" w:rsidR="004A64FB" w:rsidRDefault="004A64FB" w:rsidP="00BA255D">
      <w:pPr>
        <w:spacing w:after="0"/>
        <w:ind w:left="720"/>
      </w:pPr>
      <w:r>
        <w:t>Census Tract: 1139.56</w:t>
      </w:r>
    </w:p>
    <w:p w14:paraId="06C02F0E" w14:textId="77777777" w:rsidR="004A64FB" w:rsidRDefault="004A64FB" w:rsidP="004A64FB">
      <w:pPr>
        <w:spacing w:after="0"/>
        <w:ind w:left="720"/>
      </w:pPr>
      <w:r>
        <w:t>Drive-thru hours:</w:t>
      </w:r>
    </w:p>
    <w:p w14:paraId="15D9DDB1" w14:textId="77777777" w:rsidR="004A64FB" w:rsidRDefault="004A64FB" w:rsidP="004A64FB">
      <w:pPr>
        <w:spacing w:after="0"/>
        <w:ind w:left="720"/>
      </w:pPr>
      <w:r>
        <w:t>NONE</w:t>
      </w:r>
    </w:p>
    <w:p w14:paraId="621A8C37" w14:textId="77777777" w:rsidR="004A64FB" w:rsidRDefault="004A64FB" w:rsidP="004A64FB">
      <w:pPr>
        <w:spacing w:after="0"/>
        <w:ind w:left="720"/>
      </w:pPr>
      <w:r>
        <w:t>Lobby hours:</w:t>
      </w:r>
    </w:p>
    <w:p w14:paraId="2F820DAC" w14:textId="77777777" w:rsidR="004A64FB" w:rsidRDefault="004A64FB" w:rsidP="004A64FB">
      <w:pPr>
        <w:spacing w:after="0"/>
        <w:ind w:left="720"/>
      </w:pPr>
      <w:r>
        <w:t>M-F 9:00am – 4:00pm</w:t>
      </w:r>
    </w:p>
    <w:p w14:paraId="013E5BEC" w14:textId="77777777" w:rsidR="004A64FB" w:rsidRDefault="004A64FB" w:rsidP="00F201A3">
      <w:pPr>
        <w:spacing w:after="0"/>
        <w:ind w:left="720"/>
      </w:pPr>
    </w:p>
    <w:p w14:paraId="15D509C8" w14:textId="77777777" w:rsidR="00F201A3" w:rsidRDefault="00F201A3" w:rsidP="00F201A3">
      <w:pPr>
        <w:spacing w:after="0"/>
        <w:ind w:left="720"/>
      </w:pPr>
      <w:r>
        <w:t>Drive-thru hours:</w:t>
      </w:r>
    </w:p>
    <w:p w14:paraId="28E4FE2C" w14:textId="77777777" w:rsidR="00F201A3" w:rsidRDefault="00F201A3" w:rsidP="00F201A3">
      <w:pPr>
        <w:spacing w:after="0"/>
        <w:ind w:left="720"/>
      </w:pPr>
      <w:r>
        <w:t>NONE</w:t>
      </w:r>
    </w:p>
    <w:p w14:paraId="73F7A085" w14:textId="77777777" w:rsidR="00F201A3" w:rsidRDefault="00F201A3" w:rsidP="00F201A3">
      <w:pPr>
        <w:spacing w:after="0"/>
        <w:ind w:left="720"/>
      </w:pPr>
      <w:r>
        <w:t>Lobby hours:</w:t>
      </w:r>
    </w:p>
    <w:p w14:paraId="7DD5F38B" w14:textId="77777777" w:rsidR="00F201A3" w:rsidRDefault="00F201A3" w:rsidP="00F201A3">
      <w:pPr>
        <w:spacing w:after="0"/>
        <w:ind w:left="720"/>
      </w:pPr>
      <w:r>
        <w:t>M-F 9:00am – 4:00pm</w:t>
      </w:r>
    </w:p>
    <w:p w14:paraId="13ED04A0" w14:textId="77777777" w:rsidR="005A5DD1" w:rsidRDefault="005A5DD1" w:rsidP="00F201A3">
      <w:pPr>
        <w:spacing w:after="0"/>
        <w:ind w:left="720"/>
        <w:sectPr w:rsidR="005A5DD1" w:rsidSect="005A5DD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06D71B9C" w14:textId="77777777" w:rsidR="00F201A3" w:rsidRDefault="00F201A3" w:rsidP="00F201A3">
      <w:pPr>
        <w:spacing w:after="0"/>
        <w:ind w:left="720"/>
      </w:pPr>
    </w:p>
    <w:p w14:paraId="054AECF8" w14:textId="77777777" w:rsidR="005A5DD1" w:rsidRDefault="005A5DD1" w:rsidP="00F201A3">
      <w:pPr>
        <w:spacing w:after="0"/>
        <w:sectPr w:rsidR="005A5DD1" w:rsidSect="005A5DD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6718989" w14:textId="77777777" w:rsidR="005A5DD1" w:rsidRPr="005A5DD1" w:rsidRDefault="005A5DD1" w:rsidP="00F201A3">
      <w:pPr>
        <w:spacing w:after="0"/>
        <w:rPr>
          <w:u w:val="single"/>
        </w:rPr>
      </w:pPr>
      <w:r w:rsidRPr="005A5DD1">
        <w:rPr>
          <w:u w:val="single"/>
        </w:rPr>
        <w:t>Contact:</w:t>
      </w:r>
    </w:p>
    <w:p w14:paraId="6CB62362" w14:textId="5216EF23" w:rsidR="00F201A3" w:rsidRPr="002C6E3B" w:rsidRDefault="00BA255D" w:rsidP="00F201A3">
      <w:pPr>
        <w:spacing w:after="0"/>
      </w:pPr>
      <w:hyperlink r:id="rId6" w:history="1">
        <w:r w:rsidRPr="002C6E3B">
          <w:rPr>
            <w:rStyle w:val="Hyperlink"/>
          </w:rPr>
          <w:t>help@texassecuritybank.com</w:t>
        </w:r>
      </w:hyperlink>
    </w:p>
    <w:p w14:paraId="227865E8" w14:textId="77777777" w:rsidR="00F201A3" w:rsidRPr="002C6E3B" w:rsidRDefault="00F201A3" w:rsidP="00F201A3">
      <w:pPr>
        <w:spacing w:after="0"/>
      </w:pPr>
      <w:r w:rsidRPr="002C6E3B">
        <w:t>Phone: 469-398-4800</w:t>
      </w:r>
    </w:p>
    <w:p w14:paraId="7FEA4022" w14:textId="77777777" w:rsidR="00F201A3" w:rsidRPr="002C6E3B" w:rsidRDefault="00F201A3" w:rsidP="00F201A3">
      <w:pPr>
        <w:spacing w:after="0"/>
      </w:pPr>
      <w:r w:rsidRPr="002C6E3B">
        <w:t>Fax: 469-398-4888</w:t>
      </w:r>
    </w:p>
    <w:p w14:paraId="7A851664" w14:textId="041936A1" w:rsidR="00F201A3" w:rsidRPr="0098688F" w:rsidRDefault="00F201A3" w:rsidP="00F201A3">
      <w:pPr>
        <w:spacing w:after="0"/>
        <w:rPr>
          <w:u w:val="single"/>
        </w:rPr>
      </w:pPr>
      <w:r w:rsidRPr="0098688F">
        <w:rPr>
          <w:u w:val="single"/>
        </w:rPr>
        <w:t>CRA Officer Contact</w:t>
      </w:r>
      <w:r w:rsidR="0098688F" w:rsidRPr="0098688F">
        <w:rPr>
          <w:u w:val="single"/>
        </w:rPr>
        <w:t>:</w:t>
      </w:r>
    </w:p>
    <w:p w14:paraId="5EB8F1FD" w14:textId="064724BD" w:rsidR="00F201A3" w:rsidRPr="00494E4F" w:rsidRDefault="00877F42" w:rsidP="00F201A3">
      <w:pPr>
        <w:spacing w:after="0"/>
      </w:pPr>
      <w:r w:rsidRPr="00494E4F">
        <w:t>M</w:t>
      </w:r>
      <w:r w:rsidR="00D35F1C" w:rsidRPr="00494E4F">
        <w:t>ichael McIntosh, CRCM</w:t>
      </w:r>
    </w:p>
    <w:p w14:paraId="782853E5" w14:textId="195B0A61" w:rsidR="00F201A3" w:rsidRPr="00494E4F" w:rsidRDefault="00F201A3" w:rsidP="00F201A3">
      <w:pPr>
        <w:spacing w:after="0"/>
      </w:pPr>
      <w:r w:rsidRPr="00494E4F">
        <w:t>469-398-48</w:t>
      </w:r>
      <w:r w:rsidR="00D35F1C" w:rsidRPr="00494E4F">
        <w:t>98</w:t>
      </w:r>
    </w:p>
    <w:p w14:paraId="07E71309" w14:textId="3D0E26A4" w:rsidR="005A5DD1" w:rsidRPr="00494E4F" w:rsidRDefault="00D35F1C" w:rsidP="00F201A3">
      <w:pPr>
        <w:spacing w:after="0"/>
        <w:sectPr w:rsidR="005A5DD1" w:rsidRPr="00494E4F" w:rsidSect="005A5DD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hyperlink r:id="rId7" w:history="1">
        <w:r w:rsidRPr="00494E4F">
          <w:rPr>
            <w:rStyle w:val="Hyperlink"/>
          </w:rPr>
          <w:t>Michael.McIntosh@TexasSecurityBank.com</w:t>
        </w:r>
      </w:hyperlink>
    </w:p>
    <w:p w14:paraId="001ED0F3" w14:textId="77777777" w:rsidR="005A5DD1" w:rsidRPr="00494E4F" w:rsidRDefault="005A5DD1" w:rsidP="00F201A3">
      <w:pPr>
        <w:sectPr w:rsidR="005A5DD1" w:rsidRPr="00494E4F" w:rsidSect="004A64FB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56516A78" w14:textId="6A91F3DF" w:rsidR="0098688F" w:rsidRPr="002C6E3B" w:rsidRDefault="0098688F" w:rsidP="0098688F">
      <w:pPr>
        <w:spacing w:after="0"/>
      </w:pPr>
      <w:r w:rsidRPr="00F201A3">
        <w:rPr>
          <w:u w:val="single"/>
        </w:rPr>
        <w:t>Branch</w:t>
      </w:r>
      <w:r>
        <w:rPr>
          <w:u w:val="single"/>
        </w:rPr>
        <w:t>es Opened in Prior 2 Calendar Years</w:t>
      </w:r>
      <w:r w:rsidR="002C6E3B">
        <w:rPr>
          <w:u w:val="single"/>
        </w:rPr>
        <w:t>:</w:t>
      </w:r>
      <w:r w:rsidR="002C6E3B" w:rsidRPr="002C6E3B">
        <w:t xml:space="preserve"> -</w:t>
      </w:r>
      <w:r w:rsidR="002C6E3B">
        <w:t xml:space="preserve"> None</w:t>
      </w:r>
    </w:p>
    <w:p w14:paraId="3349EA0B" w14:textId="77777777" w:rsidR="0098688F" w:rsidRDefault="0098688F" w:rsidP="0098688F">
      <w:pPr>
        <w:spacing w:after="0"/>
        <w:rPr>
          <w:u w:val="single"/>
        </w:rPr>
      </w:pPr>
    </w:p>
    <w:p w14:paraId="695A4781" w14:textId="77777777" w:rsidR="00BA255D" w:rsidRPr="002C6E3B" w:rsidRDefault="00BA255D" w:rsidP="00BA255D">
      <w:pPr>
        <w:spacing w:after="0"/>
        <w:ind w:left="720"/>
      </w:pPr>
    </w:p>
    <w:p w14:paraId="7D2B52ED" w14:textId="77777777" w:rsidR="00BA255D" w:rsidRPr="002C6E3B" w:rsidRDefault="00BA255D" w:rsidP="00BA255D">
      <w:pPr>
        <w:spacing w:after="0"/>
        <w:ind w:left="720"/>
      </w:pPr>
    </w:p>
    <w:p w14:paraId="1F175AB8" w14:textId="77777777" w:rsidR="00BA255D" w:rsidRPr="002C6E3B" w:rsidRDefault="00BA255D" w:rsidP="00BA255D">
      <w:pPr>
        <w:spacing w:after="0"/>
        <w:ind w:left="720"/>
      </w:pPr>
    </w:p>
    <w:p w14:paraId="22DDEA91" w14:textId="36701327" w:rsidR="0098688F" w:rsidRPr="002C6E3B" w:rsidRDefault="0098688F" w:rsidP="0098688F">
      <w:pPr>
        <w:spacing w:after="0"/>
      </w:pPr>
      <w:r w:rsidRPr="00F201A3">
        <w:rPr>
          <w:u w:val="single"/>
        </w:rPr>
        <w:t>Branch</w:t>
      </w:r>
      <w:r>
        <w:rPr>
          <w:u w:val="single"/>
        </w:rPr>
        <w:t>es Closed in Prior 2 Calendar Years:</w:t>
      </w:r>
      <w:r w:rsidR="002C6E3B" w:rsidRPr="002C6E3B">
        <w:t xml:space="preserve"> - </w:t>
      </w:r>
      <w:r w:rsidR="002C6E3B">
        <w:t>None</w:t>
      </w:r>
    </w:p>
    <w:p w14:paraId="66D5E821" w14:textId="77777777" w:rsidR="0098688F" w:rsidRDefault="0098688F" w:rsidP="0098688F">
      <w:pPr>
        <w:spacing w:after="0"/>
        <w:rPr>
          <w:u w:val="single"/>
        </w:rPr>
      </w:pPr>
    </w:p>
    <w:p w14:paraId="708C47D5" w14:textId="13040FE8" w:rsidR="00BA255D" w:rsidRDefault="0098688F" w:rsidP="002C6E3B">
      <w:pPr>
        <w:spacing w:after="0"/>
      </w:pPr>
      <w:r>
        <w:tab/>
      </w:r>
    </w:p>
    <w:p w14:paraId="3942B0D3" w14:textId="50AC9F5A" w:rsidR="00F201A3" w:rsidRDefault="00F201A3" w:rsidP="004A64FB">
      <w:pPr>
        <w:spacing w:after="0"/>
      </w:pPr>
    </w:p>
    <w:sectPr w:rsidR="00F201A3" w:rsidSect="00BA255D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B6AC8" w14:textId="77777777" w:rsidR="00F201A3" w:rsidRDefault="00F201A3" w:rsidP="00F201A3">
      <w:pPr>
        <w:spacing w:after="0" w:line="240" w:lineRule="auto"/>
      </w:pPr>
      <w:r>
        <w:separator/>
      </w:r>
    </w:p>
  </w:endnote>
  <w:endnote w:type="continuationSeparator" w:id="0">
    <w:p w14:paraId="3BBBDD1F" w14:textId="77777777" w:rsidR="00F201A3" w:rsidRDefault="00F201A3" w:rsidP="00F20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6717C" w14:textId="77777777" w:rsidR="00F201A3" w:rsidRDefault="00F201A3" w:rsidP="00F201A3">
      <w:pPr>
        <w:spacing w:after="0" w:line="240" w:lineRule="auto"/>
      </w:pPr>
      <w:r>
        <w:separator/>
      </w:r>
    </w:p>
  </w:footnote>
  <w:footnote w:type="continuationSeparator" w:id="0">
    <w:p w14:paraId="57AD27DA" w14:textId="77777777" w:rsidR="00F201A3" w:rsidRDefault="00F201A3" w:rsidP="00F201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1A3"/>
    <w:rsid w:val="001C64DE"/>
    <w:rsid w:val="002C6E3B"/>
    <w:rsid w:val="003863EF"/>
    <w:rsid w:val="003C323F"/>
    <w:rsid w:val="00432E1B"/>
    <w:rsid w:val="0048382B"/>
    <w:rsid w:val="00494E4F"/>
    <w:rsid w:val="004959E3"/>
    <w:rsid w:val="004A64FB"/>
    <w:rsid w:val="004C0217"/>
    <w:rsid w:val="005A5DD1"/>
    <w:rsid w:val="00607385"/>
    <w:rsid w:val="0068659F"/>
    <w:rsid w:val="00690052"/>
    <w:rsid w:val="00877F42"/>
    <w:rsid w:val="0098688F"/>
    <w:rsid w:val="00A86984"/>
    <w:rsid w:val="00BA255D"/>
    <w:rsid w:val="00D35F1C"/>
    <w:rsid w:val="00F201A3"/>
    <w:rsid w:val="00F64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ED489"/>
  <w15:chartTrackingRefBased/>
  <w15:docId w15:val="{196CBAEF-6E5B-4F21-83BD-1BC956D0E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01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01A3"/>
  </w:style>
  <w:style w:type="paragraph" w:styleId="Footer">
    <w:name w:val="footer"/>
    <w:basedOn w:val="Normal"/>
    <w:link w:val="FooterChar"/>
    <w:uiPriority w:val="99"/>
    <w:unhideWhenUsed/>
    <w:rsid w:val="00F201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01A3"/>
  </w:style>
  <w:style w:type="character" w:styleId="Hyperlink">
    <w:name w:val="Hyperlink"/>
    <w:basedOn w:val="DefaultParagraphFont"/>
    <w:uiPriority w:val="99"/>
    <w:unhideWhenUsed/>
    <w:rsid w:val="00F201A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7F4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ichael.McIntosh@TexasSecurityBank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elp@texassecuritybank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150</Words>
  <Characters>924</Characters>
  <Application>Microsoft Office Word</Application>
  <DocSecurity>0</DocSecurity>
  <Lines>71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Harrod</dc:creator>
  <cp:keywords/>
  <dc:description/>
  <cp:lastModifiedBy>Michael Mcintosh</cp:lastModifiedBy>
  <cp:revision>15</cp:revision>
  <dcterms:created xsi:type="dcterms:W3CDTF">2017-02-07T20:37:00Z</dcterms:created>
  <dcterms:modified xsi:type="dcterms:W3CDTF">2026-03-20T20:25:00Z</dcterms:modified>
</cp:coreProperties>
</file>